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eastAsia" w:ascii="Times New Roman" w:hAnsi="Times New Roman" w:eastAsia="宋体" w:cs="宋体"/>
          <w:b/>
          <w:sz w:val="24"/>
          <w:szCs w:val="24"/>
          <w:lang w:eastAsia="zh-CN"/>
        </w:rPr>
      </w:pPr>
      <w:r>
        <w:rPr>
          <w:rFonts w:hint="eastAsia" w:ascii="Times New Roman" w:hAnsi="Times New Roman"/>
          <w:b/>
          <w:sz w:val="28"/>
          <w:szCs w:val="28"/>
        </w:rPr>
        <w:t>附件：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旅游与酒店管理</w:t>
      </w:r>
      <w:r>
        <w:rPr>
          <w:rFonts w:hint="eastAsia" w:ascii="Times New Roman" w:hAnsi="Times New Roman" w:eastAsia="宋体" w:cs="宋体"/>
          <w:b/>
          <w:sz w:val="28"/>
          <w:szCs w:val="28"/>
        </w:rPr>
        <w:t>学院接收中共预备党员公示名单</w:t>
      </w:r>
      <w:r>
        <w:rPr>
          <w:rFonts w:hint="eastAsia" w:ascii="Times New Roman" w:hAnsi="Times New Roman" w:eastAsia="宋体" w:cs="宋体"/>
          <w:b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宋体"/>
          <w:b/>
          <w:sz w:val="28"/>
          <w:szCs w:val="28"/>
          <w:lang w:val="en-US" w:eastAsia="zh-CN"/>
        </w:rPr>
        <w:t>2021.3</w:t>
      </w:r>
      <w:r>
        <w:rPr>
          <w:rFonts w:hint="eastAsia" w:ascii="Times New Roman" w:hAnsi="Times New Roman" w:eastAsia="宋体" w:cs="宋体"/>
          <w:b/>
          <w:sz w:val="28"/>
          <w:szCs w:val="28"/>
          <w:lang w:eastAsia="zh-CN"/>
        </w:rPr>
        <w:t>）</w:t>
      </w:r>
    </w:p>
    <w:tbl>
      <w:tblPr>
        <w:tblStyle w:val="2"/>
        <w:tblW w:w="13920" w:type="dxa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947"/>
        <w:gridCol w:w="753"/>
        <w:gridCol w:w="1450"/>
        <w:gridCol w:w="825"/>
        <w:gridCol w:w="1425"/>
        <w:gridCol w:w="1260"/>
        <w:gridCol w:w="1395"/>
        <w:gridCol w:w="1785"/>
        <w:gridCol w:w="1500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申请入党时间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推优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确定为入党积极分子时间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确定为发展对象时间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接收为中共预备党员时间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王宇兵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1997.11.19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会展Q1741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2017年9月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2017年9月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2018年4月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2019年4月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黄崇嘏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2000.02.10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会展Q1741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2018年9月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2018年9月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2018年10月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1999.04.22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会展Q1741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2019年3月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2019年3月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2019年10月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2020年10月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潘莹媛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1999.07.24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旅游Q1741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2017年9月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2018年3月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2018年4月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2019年4月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62907"/>
    <w:rsid w:val="37F62907"/>
    <w:rsid w:val="4EE8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2021-04-20T07:31:00Z</dcterms:created>
  <dc:creator>123</dc:creator>
  <cp:lastModifiedBy>123</cp:lastModifiedBy>
  <dcterms:modified xsi:type="dcterms:W3CDTF">2021-04-20T07:32:49Z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3302E76091C64854B52F6509FED61ACB</vt:lpwstr>
  </property>
</Properties>
</file>